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6D" w:rsidRPr="004C5B6D" w:rsidRDefault="004C5B6D" w:rsidP="004C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4C5B6D">
        <w:rPr>
          <w:rFonts w:ascii="Tahoma" w:eastAsia="Times New Roman" w:hAnsi="Tahoma" w:cs="Tahoma"/>
          <w:b/>
          <w:sz w:val="20"/>
          <w:szCs w:val="20"/>
          <w:lang w:eastAsia="ru-RU"/>
        </w:rPr>
        <w:t>Перечень</w:t>
      </w:r>
      <w:r w:rsidRPr="004C5B6D">
        <w:rPr>
          <w:rFonts w:ascii="Tahoma" w:eastAsia="Times New Roman" w:hAnsi="Tahoma" w:cs="Tahoma"/>
          <w:b/>
          <w:sz w:val="20"/>
          <w:szCs w:val="20"/>
          <w:lang w:val="x-none" w:eastAsia="ru-RU"/>
        </w:rPr>
        <w:t xml:space="preserve"> объектов г. Перми, где будет отключено горячее водоснабжение для</w:t>
      </w:r>
      <w:r w:rsidRPr="004C5B6D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</w:t>
      </w:r>
      <w:r w:rsidRPr="004C5B6D">
        <w:rPr>
          <w:rFonts w:ascii="Tahoma" w:eastAsia="Times New Roman" w:hAnsi="Tahoma" w:cs="Tahoma"/>
          <w:b/>
          <w:sz w:val="20"/>
          <w:szCs w:val="20"/>
          <w:lang w:val="x-none" w:eastAsia="ru-RU"/>
        </w:rPr>
        <w:t xml:space="preserve">проведения ремонтно-профилактических работ и гидравлических испытаний на тепловых сетях в рамках подготовки к осенне-зимнему периоду 2014/2015 </w:t>
      </w:r>
      <w:r w:rsidRPr="004C5B6D">
        <w:rPr>
          <w:rFonts w:ascii="Tahoma" w:eastAsia="Times New Roman" w:hAnsi="Tahoma" w:cs="Tahoma"/>
          <w:b/>
          <w:sz w:val="20"/>
          <w:szCs w:val="20"/>
          <w:lang w:eastAsia="ru-RU"/>
        </w:rPr>
        <w:t>гг.</w:t>
      </w:r>
    </w:p>
    <w:p w:rsidR="004C5B6D" w:rsidRPr="004C5B6D" w:rsidRDefault="004C5B6D" w:rsidP="004C5B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Times New Roman" w:hAnsi="Tahoma" w:cs="Tahoma"/>
          <w:b/>
          <w:sz w:val="20"/>
          <w:szCs w:val="20"/>
          <w:lang w:val="x-none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6"/>
        <w:gridCol w:w="2069"/>
        <w:gridCol w:w="2419"/>
      </w:tblGrid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Период отключения горячего водоснабжения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Продолжительность, в сутках</w:t>
            </w: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Тургенева 6-11, 13, 17, 19, 23, 25.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23.06.2014 -01.07.2014</w:t>
            </w: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</w:t>
            </w: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Ким, 2, 5, 7, 14, 15, 17, 19, 43, 44, 45, 47, 49, 51, 53, 55, 57, 60, 64, 69, 72, 74, 74А, 78, 78А, 81, 83.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Лебедева, 8, 10, 11, 14, 16, 18, 20, 21, 28, 32, 34, 38, 40, 42, 44А, 46, 46А, 48. 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Уральская, 45, 47, 47А, 49, 51, 51А, 53, 53А, 55, 57, 57А, 59, 61, 61А, 67, 69, 75, 76, 77, 78, 79, 80, 81, 82, 83, 84, 86А, 87, 88, 91, 95, 101, 103, 105, 109, 110, 111, 113, 114, 116.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Авиационная, 51.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23.06.2014 -01.07.2014</w:t>
            </w: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</w:t>
            </w: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Веры Фигнер, 1-3, 5, 5А, 6.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Металлургов, 10.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Братьев Вагановых, 3.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Розалии Землячки, 6, 8.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Крупской, 9, 12, 18, 20, 22, 25.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Степана Разина, 34/2, 34, 34/3, 34/4, 36, 38, 75, 77, 79. 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Красновишерская</w:t>
            </w:r>
            <w:proofErr w:type="spellEnd"/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35, 37, 39, 44, 46.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Бульвар Гагарина, 15, 17, 19/36, 23, 25, 27.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23.06.2014 -01.07.2014</w:t>
            </w: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</w:t>
            </w: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Зенкова</w:t>
            </w:r>
            <w:proofErr w:type="spellEnd"/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4, 6, 8.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Свободы 13, 15, 21.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Площадь Восстания, 8, 10, 11, 11А, 13, 14, 71.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Постаногова</w:t>
            </w:r>
            <w:proofErr w:type="spellEnd"/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1, 1А, 3, 4, 7.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Красногвардейская 4, 5, 7, 42.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Республиканская, 12.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Лузенина</w:t>
            </w:r>
            <w:proofErr w:type="spellEnd"/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12.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Борчаниновская</w:t>
            </w:r>
            <w:proofErr w:type="spellEnd"/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28.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Ивановская, 13, 13А, 15, 16, 17, 18, 19.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Хрустальная, 5, 6, 8, 8А, 10, 10А, 11, 12, 12А, 13, 13А, 15, 17, 28, 30, 32, 34.</w:t>
            </w:r>
          </w:p>
        </w:tc>
        <w:tc>
          <w:tcPr>
            <w:tcW w:w="2069" w:type="dxa"/>
            <w:vMerge w:val="restart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23.06.2014 -01.07.2014</w:t>
            </w: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9</w:t>
            </w: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Чехова, 2, 4, 6, 8, 14, 16, 18, 20, 22, 24, 26.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Грачева, 12, 25.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Халтурина, 2, 4,  6, 8, 10, 12, 14, 16.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Анри Барбюса, 60.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Инженерная, 3, 4, 5, 6, 6А, 10, 12, 14, 15, 17, 17А, 18, 36.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Индустриализации, 4, 6, 12, 14, 16, 18, 22.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Металлистов, 5, 8, 9, 15, 19, 21.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Циолковского, 9, 11, 14, 17, 19, 23.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Работницы, 3А.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Быстрых, 2-15, 17. 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4C5B6D" w:rsidRPr="004C5B6D" w:rsidTr="00ED6062">
        <w:tc>
          <w:tcPr>
            <w:tcW w:w="5936" w:type="dxa"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C5B6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Соломина, 8, 8А, 10, 12, 12А, 14.</w:t>
            </w: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:rsidR="004C5B6D" w:rsidRPr="004C5B6D" w:rsidRDefault="004C5B6D" w:rsidP="004C5B6D">
            <w:pPr>
              <w:tabs>
                <w:tab w:val="left" w:pos="0"/>
                <w:tab w:val="left" w:pos="399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4C5B6D" w:rsidRPr="004C5B6D" w:rsidRDefault="004C5B6D" w:rsidP="004C5B6D">
      <w:pPr>
        <w:tabs>
          <w:tab w:val="left" w:pos="0"/>
          <w:tab w:val="left" w:pos="399"/>
        </w:tabs>
        <w:spacing w:before="120" w:after="120" w:line="240" w:lineRule="auto"/>
        <w:ind w:firstLine="567"/>
        <w:jc w:val="both"/>
        <w:rPr>
          <w:rFonts w:ascii="Tahoma" w:eastAsia="Times New Roman" w:hAnsi="Tahoma" w:cs="Tahoma"/>
          <w:lang w:val="x-none" w:eastAsia="ru-RU"/>
        </w:rPr>
      </w:pPr>
    </w:p>
    <w:p w:rsidR="001460FB" w:rsidRDefault="001460FB">
      <w:bookmarkStart w:id="0" w:name="_GoBack"/>
      <w:bookmarkEnd w:id="0"/>
    </w:p>
    <w:sectPr w:rsidR="001460FB" w:rsidSect="004C5B6D">
      <w:headerReference w:type="default" r:id="rId5"/>
      <w:headerReference w:type="first" r:id="rId6"/>
      <w:footerReference w:type="first" r:id="rId7"/>
      <w:pgSz w:w="11909" w:h="16834" w:code="9"/>
      <w:pgMar w:top="1134" w:right="567" w:bottom="1134" w:left="1134" w:header="567" w:footer="567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24C" w:rsidRPr="007B6D2F" w:rsidRDefault="004C5B6D" w:rsidP="00755C99">
    <w:pPr>
      <w:pStyle w:val="a5"/>
      <w:rPr>
        <w:rFonts w:cs="Tahoma"/>
        <w:sz w:val="16"/>
        <w:szCs w:val="16"/>
      </w:rPr>
    </w:pPr>
    <w:r>
      <w:rPr>
        <w:rFonts w:cs="Tahoma"/>
        <w:sz w:val="16"/>
        <w:szCs w:val="16"/>
      </w:rPr>
      <w:t>Управление по взаимодействию с органами власти и стратегическим коммуникациям Филиала ОАО «ТГК-9» «Пермский»</w:t>
    </w:r>
  </w:p>
  <w:p w:rsidR="0088324C" w:rsidRPr="007B0992" w:rsidRDefault="004C5B6D" w:rsidP="00755C99">
    <w:pPr>
      <w:pStyle w:val="a5"/>
      <w:rPr>
        <w:rFonts w:cs="Tahoma"/>
        <w:sz w:val="16"/>
        <w:szCs w:val="16"/>
      </w:rPr>
    </w:pPr>
    <w:r w:rsidRPr="007B6D2F">
      <w:rPr>
        <w:rFonts w:cs="Tahoma"/>
        <w:sz w:val="16"/>
        <w:szCs w:val="16"/>
      </w:rPr>
      <w:t>Тел</w:t>
    </w:r>
    <w:r w:rsidRPr="007B6D2F">
      <w:rPr>
        <w:rFonts w:cs="Tahoma"/>
        <w:sz w:val="16"/>
        <w:szCs w:val="16"/>
        <w:lang w:val="de-DE"/>
      </w:rPr>
      <w:t>.: (342) 243-</w:t>
    </w:r>
    <w:r>
      <w:rPr>
        <w:rFonts w:cs="Tahoma"/>
        <w:sz w:val="16"/>
        <w:szCs w:val="16"/>
      </w:rPr>
      <w:t>68</w:t>
    </w:r>
    <w:r w:rsidRPr="007B6D2F">
      <w:rPr>
        <w:rFonts w:cs="Tahoma"/>
        <w:sz w:val="16"/>
        <w:szCs w:val="16"/>
        <w:lang w:val="de-DE"/>
      </w:rPr>
      <w:t>-</w:t>
    </w:r>
    <w:r>
      <w:rPr>
        <w:rFonts w:cs="Tahoma"/>
        <w:sz w:val="16"/>
        <w:szCs w:val="16"/>
      </w:rPr>
      <w:t>38</w:t>
    </w:r>
    <w:r>
      <w:rPr>
        <w:rFonts w:cs="Tahoma"/>
        <w:sz w:val="16"/>
        <w:szCs w:val="16"/>
        <w:lang w:val="de-DE"/>
      </w:rPr>
      <w:t>, 243-</w:t>
    </w:r>
    <w:r>
      <w:rPr>
        <w:rFonts w:cs="Tahoma"/>
        <w:sz w:val="16"/>
        <w:szCs w:val="16"/>
      </w:rPr>
      <w:t>68</w:t>
    </w:r>
    <w:r w:rsidRPr="007B6D2F">
      <w:rPr>
        <w:rFonts w:cs="Tahoma"/>
        <w:sz w:val="16"/>
        <w:szCs w:val="16"/>
        <w:lang w:val="de-DE"/>
      </w:rPr>
      <w:t>-</w:t>
    </w:r>
    <w:r>
      <w:rPr>
        <w:rFonts w:cs="Tahoma"/>
        <w:sz w:val="16"/>
        <w:szCs w:val="16"/>
      </w:rPr>
      <w:t>95</w:t>
    </w:r>
  </w:p>
  <w:p w:rsidR="0088324C" w:rsidRPr="007B6D2F" w:rsidRDefault="004C5B6D" w:rsidP="00755C99">
    <w:pPr>
      <w:pStyle w:val="a5"/>
      <w:rPr>
        <w:rFonts w:cs="Tahoma"/>
        <w:sz w:val="16"/>
        <w:szCs w:val="16"/>
        <w:lang w:val="de-DE"/>
      </w:rPr>
    </w:pPr>
    <w:r w:rsidRPr="007B6D2F">
      <w:rPr>
        <w:rFonts w:cs="Tahoma"/>
        <w:sz w:val="16"/>
        <w:szCs w:val="16"/>
      </w:rPr>
      <w:t>Факс</w:t>
    </w:r>
    <w:r w:rsidRPr="007B6D2F">
      <w:rPr>
        <w:rFonts w:cs="Tahoma"/>
        <w:sz w:val="16"/>
        <w:szCs w:val="16"/>
        <w:lang w:val="de-DE"/>
      </w:rPr>
      <w:t>: (342) 243-71-56</w:t>
    </w:r>
  </w:p>
  <w:p w:rsidR="0088324C" w:rsidRPr="00755C99" w:rsidRDefault="004C5B6D" w:rsidP="00755C99">
    <w:pPr>
      <w:pStyle w:val="a5"/>
    </w:pPr>
    <w:proofErr w:type="spellStart"/>
    <w:r w:rsidRPr="007B6D2F">
      <w:rPr>
        <w:rFonts w:cs="Tahoma"/>
        <w:sz w:val="16"/>
        <w:szCs w:val="16"/>
        <w:lang w:val="de-DE"/>
      </w:rPr>
      <w:t>e-mail</w:t>
    </w:r>
    <w:proofErr w:type="spellEnd"/>
    <w:r w:rsidRPr="007B6D2F">
      <w:rPr>
        <w:rFonts w:cs="Tahoma"/>
        <w:sz w:val="16"/>
        <w:szCs w:val="16"/>
        <w:lang w:val="de-DE"/>
      </w:rPr>
      <w:t>: press@tgc-9.ru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24C" w:rsidRDefault="004C5B6D" w:rsidP="003B742D">
    <w:pPr>
      <w:pStyle w:val="a3"/>
      <w:spacing w:after="480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52EF58C" wp14:editId="658EC690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6500495" cy="307975"/>
          <wp:effectExtent l="0" t="0" r="0" b="0"/>
          <wp:wrapSquare wrapText="bothSides"/>
          <wp:docPr id="2" name="Рисунок 2" descr="Пермский филиал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Пермский филиал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049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24C" w:rsidRDefault="004C5B6D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1645FD3" wp14:editId="72BCEF80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6500495" cy="579120"/>
          <wp:effectExtent l="0" t="0" r="0" b="0"/>
          <wp:wrapSquare wrapText="bothSides"/>
          <wp:docPr id="1" name="Рисунок 1" descr="Пермский филиал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Пермский филиал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049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6D"/>
    <w:rsid w:val="001460FB"/>
    <w:rsid w:val="004C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5B6D"/>
  </w:style>
  <w:style w:type="paragraph" w:styleId="a5">
    <w:name w:val="footer"/>
    <w:basedOn w:val="a"/>
    <w:link w:val="a6"/>
    <w:uiPriority w:val="99"/>
    <w:semiHidden/>
    <w:unhideWhenUsed/>
    <w:rsid w:val="004C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5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5B6D"/>
  </w:style>
  <w:style w:type="paragraph" w:styleId="a5">
    <w:name w:val="footer"/>
    <w:basedOn w:val="a"/>
    <w:link w:val="a6"/>
    <w:uiPriority w:val="99"/>
    <w:semiHidden/>
    <w:unhideWhenUsed/>
    <w:rsid w:val="004C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boris</cp:lastModifiedBy>
  <cp:revision>1</cp:revision>
  <dcterms:created xsi:type="dcterms:W3CDTF">2014-06-24T10:50:00Z</dcterms:created>
  <dcterms:modified xsi:type="dcterms:W3CDTF">2014-06-24T10:50:00Z</dcterms:modified>
</cp:coreProperties>
</file>